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7255FF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7255FF">
        <w:t>ой</w:t>
      </w:r>
      <w:r>
        <w:t xml:space="preserve"> должност</w:t>
      </w:r>
      <w:r w:rsidR="007255FF">
        <w:t>и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7255FF">
      <w:pPr>
        <w:tabs>
          <w:tab w:val="left" w:pos="708"/>
        </w:tabs>
        <w:ind w:right="-30" w:firstLine="709"/>
        <w:jc w:val="both"/>
      </w:pPr>
      <w:r>
        <w:t xml:space="preserve">заместителя руководителя </w:t>
      </w:r>
      <w:r w:rsidR="00FE3188">
        <w:t xml:space="preserve">отдела претензионно-исковой работы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7255FF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203BA8">
        <w:t xml:space="preserve">заместителя руководителя </w:t>
      </w:r>
      <w:r w:rsidR="00FE3188">
        <w:t xml:space="preserve">отдела претензионно-исковой работы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7255FF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</w:t>
      </w:r>
      <w:r w:rsidR="001E7B30">
        <w:rPr>
          <w:rFonts w:eastAsia="Calibri"/>
          <w:lang w:eastAsia="en-US"/>
        </w:rPr>
        <w:t xml:space="preserve"> (юриспруденция)</w:t>
      </w:r>
      <w:r>
        <w:rPr>
          <w:rFonts w:eastAsia="Calibri"/>
          <w:lang w:eastAsia="en-US"/>
        </w:rPr>
        <w:t>;</w:t>
      </w:r>
    </w:p>
    <w:p w:rsidR="006372EE" w:rsidRDefault="00FE3188" w:rsidP="007255FF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7255FF">
      <w:pPr>
        <w:pStyle w:val="HTML"/>
        <w:suppressAutoHyphens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5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Ставропольского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образования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регламентирующих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правил делового поведения;</w:t>
      </w:r>
    </w:p>
    <w:p w:rsidR="006372EE" w:rsidRDefault="006372EE" w:rsidP="007255FF">
      <w:pPr>
        <w:pStyle w:val="HTML"/>
        <w:suppressAutoHyphens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рабочего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делового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профессиональных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7255FF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7255FF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 xml:space="preserve">приказом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  <w:r w:rsidR="007255FF">
        <w:rPr>
          <w:rFonts w:eastAsia="Calibri"/>
          <w:sz w:val="28"/>
          <w:szCs w:val="28"/>
          <w:lang w:eastAsia="en-US"/>
        </w:rPr>
        <w:t>;</w:t>
      </w:r>
    </w:p>
    <w:p w:rsidR="006372EE" w:rsidRDefault="006372EE" w:rsidP="007255FF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утвержденной распоряжением Правительства Российской Федерации от 26 мая 2005 г. № 667-р, с пр</w:t>
      </w:r>
      <w:r w:rsidR="007255FF">
        <w:rPr>
          <w:rFonts w:eastAsia="Calibri"/>
          <w:sz w:val="28"/>
          <w:szCs w:val="28"/>
          <w:lang w:eastAsia="en-US"/>
        </w:rPr>
        <w:t>иложением фотографии размером 3</w:t>
      </w:r>
      <w:r>
        <w:rPr>
          <w:rFonts w:eastAsia="Calibri"/>
          <w:sz w:val="28"/>
          <w:szCs w:val="28"/>
          <w:lang w:eastAsia="en-US"/>
        </w:rPr>
        <w:t>x</w:t>
      </w:r>
      <w:r w:rsidR="0092486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см без уголка;</w:t>
      </w:r>
    </w:p>
    <w:p w:rsidR="006372EE" w:rsidRDefault="006372EE" w:rsidP="007255FF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копию паспорта или заменяющего его документа, удостоверяющего личность,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7255FF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или иные документы, подтверждающие трудовую (служебную) деятельность и трудовой стаж;</w:t>
      </w:r>
    </w:p>
    <w:p w:rsidR="006372EE" w:rsidRDefault="006372EE" w:rsidP="007255FF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копии документов о профессиональном образовании, а также по желанию гражданина (муниципального служащего) – о дополнительном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7255FF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7" w:history="1">
        <w:r w:rsidRPr="00F70826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 xml:space="preserve">, утвержденной приказом Министерства здравоохранения и социального развития Российской Федерации от 14 декабря </w:t>
      </w:r>
      <w:r w:rsidR="008203CD">
        <w:rPr>
          <w:rFonts w:eastAsia="Calibri"/>
          <w:lang w:eastAsia="en-US"/>
        </w:rPr>
        <w:t>2009 г. № 984н;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копию страхового свидетельства обязательного пенсионного страхования, за исключением случаев, когда трудовой договор</w:t>
      </w:r>
      <w:r w:rsidR="008203CD">
        <w:rPr>
          <w:lang w:eastAsia="ru-RU"/>
        </w:rPr>
        <w:t xml:space="preserve"> (контракт) заключается впервые;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копию свидетельства о постановке физического лица на учет в налоговом органе по месту жительства на территории Российской Федерации</w:t>
      </w:r>
      <w:r w:rsidR="008203CD">
        <w:rPr>
          <w:lang w:eastAsia="ru-RU"/>
        </w:rPr>
        <w:t>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копию документов воинского учета - для граждан, пребывающих в запасе, и лиц, подлежащих призыву на военную службу</w:t>
      </w:r>
      <w:r w:rsidR="008203CD">
        <w:rPr>
          <w:lang w:eastAsia="ru-RU"/>
        </w:rPr>
        <w:t>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сведения о доходах за год, предшествующий году поступления на муниципальную службу, об имуществе и обязател</w:t>
      </w:r>
      <w:r w:rsidR="008203CD">
        <w:rPr>
          <w:lang w:eastAsia="ru-RU"/>
        </w:rPr>
        <w:t>ьствах имущественного характера;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</w:t>
      </w:r>
      <w:r w:rsidR="008203CD">
        <w:rPr>
          <w:lang w:eastAsia="ru-RU"/>
        </w:rPr>
        <w:t>;</w:t>
      </w:r>
    </w:p>
    <w:p w:rsidR="009658C5" w:rsidRDefault="009658C5" w:rsidP="009658C5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письменное согласие на обработку своих персональных данных в соответствии с Федеральным </w:t>
      </w:r>
      <w:hyperlink r:id="rId8" w:history="1">
        <w:r w:rsidRPr="0087117C">
          <w:rPr>
            <w:rStyle w:val="af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7255F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92486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7255F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</w:t>
      </w:r>
      <w:r w:rsidR="00924864">
        <w:rPr>
          <w:rFonts w:eastAsia="Calibri"/>
          <w:lang w:eastAsia="en-US"/>
        </w:rPr>
        <w:t xml:space="preserve">                </w:t>
      </w:r>
      <w:r>
        <w:rPr>
          <w:rFonts w:eastAsia="Calibri"/>
          <w:lang w:eastAsia="en-US"/>
        </w:rPr>
        <w:t>13 час. 00 мин. до 14 час. 00 мин.).</w:t>
      </w:r>
    </w:p>
    <w:p w:rsidR="006372EE" w:rsidRDefault="006372EE" w:rsidP="007255F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924864">
        <w:rPr>
          <w:rFonts w:eastAsia="Calibri"/>
          <w:lang w:eastAsia="en-US"/>
        </w:rPr>
        <w:t>23</w:t>
      </w:r>
      <w:r w:rsidR="00C8771A">
        <w:rPr>
          <w:rFonts w:eastAsia="Calibri"/>
          <w:lang w:eastAsia="en-US"/>
        </w:rPr>
        <w:t xml:space="preserve"> </w:t>
      </w:r>
      <w:r w:rsidR="00924864">
        <w:rPr>
          <w:rFonts w:eastAsia="Calibri"/>
          <w:lang w:eastAsia="en-US"/>
        </w:rPr>
        <w:t>июня</w:t>
      </w:r>
      <w:r w:rsidR="00472680">
        <w:rPr>
          <w:rFonts w:eastAsia="Calibri"/>
          <w:lang w:eastAsia="en-US"/>
        </w:rPr>
        <w:t xml:space="preserve"> 20</w:t>
      </w:r>
      <w:r w:rsidR="00924864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7255F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924864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7255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7255FF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7255FF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7255FF">
      <w:pPr>
        <w:tabs>
          <w:tab w:val="left" w:pos="505"/>
          <w:tab w:val="center" w:pos="5102"/>
        </w:tabs>
        <w:jc w:val="center"/>
      </w:pPr>
      <w:r>
        <w:t>(заместитель руководителя</w:t>
      </w:r>
      <w:r w:rsidR="00924864">
        <w:t xml:space="preserve"> отдела претензионно-исковой работы</w:t>
      </w:r>
      <w:r>
        <w:t xml:space="preserve"> комитета по управлению муниципальным имуществом города Ставрополя)</w:t>
      </w:r>
    </w:p>
    <w:p w:rsidR="00CA25BB" w:rsidRPr="007C65B9" w:rsidRDefault="00CA25BB" w:rsidP="007255FF">
      <w:pPr>
        <w:tabs>
          <w:tab w:val="left" w:pos="505"/>
          <w:tab w:val="center" w:pos="5102"/>
        </w:tabs>
        <w:jc w:val="center"/>
      </w:pPr>
    </w:p>
    <w:p w:rsidR="00CA25BB" w:rsidRDefault="00CA25BB" w:rsidP="007255FF">
      <w:r>
        <w:t>_____   20</w:t>
      </w:r>
      <w:r w:rsidR="00924864">
        <w:t>21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924864" w:rsidP="007255FF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>
        <w:t xml:space="preserve">, в лице </w:t>
      </w:r>
      <w:r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>
        <w:t xml:space="preserve"> Кравченко Дениса Сергеевича</w:t>
      </w:r>
      <w:r w:rsidRPr="000A033D">
        <w:t>, действующе</w:t>
      </w:r>
      <w:r>
        <w:t>го</w:t>
      </w:r>
      <w:r w:rsidRPr="000A033D">
        <w:t xml:space="preserve"> на основании Положения о комитете по управлению муниципальным имуществом города Ставрополя, </w:t>
      </w:r>
      <w:r>
        <w:t xml:space="preserve">распоряжения администрации города Ставрополя от 03.09.2020    № 258-рлс «О назначении Кравченко Д.С.», </w:t>
      </w:r>
      <w:r w:rsidRPr="009C0D63">
        <w:t>именуемый в дальнейшем  «Работодатель», ИНН – 2636014845, КПП – 263601001, ОКПО – 22044328,  ОГРН -</w:t>
      </w:r>
      <w:r w:rsidRPr="00955C6A">
        <w:t xml:space="preserve"> 1022601934486, с одной стороны,</w:t>
      </w:r>
      <w:r w:rsidR="00CA25BB" w:rsidRPr="00955C6A">
        <w:t xml:space="preserve"> и гражданин(ка) Российской Федерации </w:t>
      </w:r>
      <w:r w:rsidR="00CA25BB"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 w:rsidR="00CA25BB"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7255FF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7255FF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7255FF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7255FF">
      <w:pPr>
        <w:jc w:val="both"/>
      </w:pPr>
    </w:p>
    <w:p w:rsidR="00924864" w:rsidRDefault="00CA25BB" w:rsidP="007255FF">
      <w:pPr>
        <w:ind w:left="3150"/>
      </w:pPr>
      <w:r>
        <w:t xml:space="preserve">1. </w:t>
      </w:r>
      <w:r w:rsidRPr="00851F0A">
        <w:t>Обязательные условия договора</w:t>
      </w:r>
    </w:p>
    <w:p w:rsidR="00CA25BB" w:rsidRPr="00A555AF" w:rsidRDefault="00CA25BB" w:rsidP="007255F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F5CAF" w:rsidRPr="00CF5CAF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руководителя 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отдела претензионно-исковой работы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7255F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7255F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7255FF">
      <w:pPr>
        <w:pStyle w:val="ConsPlusNonformat"/>
        <w:widowControl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7255FF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>отдел претензионно-исковой работы</w:t>
      </w:r>
      <w:r>
        <w:t>.</w:t>
      </w:r>
    </w:p>
    <w:p w:rsidR="00CA25BB" w:rsidRDefault="00CA25BB" w:rsidP="007255FF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7255FF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924864">
        <w:t>____________</w:t>
      </w:r>
      <w:r w:rsidR="00CE33B0">
        <w:t>.</w:t>
      </w:r>
    </w:p>
    <w:p w:rsidR="00CA25BB" w:rsidRDefault="00CA25BB" w:rsidP="007255FF">
      <w:pPr>
        <w:ind w:firstLine="567"/>
        <w:jc w:val="both"/>
      </w:pPr>
    </w:p>
    <w:p w:rsidR="00CA25BB" w:rsidRDefault="00CA25BB" w:rsidP="007255FF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</w:t>
      </w:r>
      <w:r w:rsidR="009248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Федерации, Ставропольского края, положениями о структурных подразделениях 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>должностной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овленные федеральными законами.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CA25BB" w:rsidRPr="00714F1B" w:rsidRDefault="00CA25BB" w:rsidP="007255F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7255F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а также соблюдения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ответственности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>сполнять иные обязанности, предусмотренные федеральными законами, законами Ставропольского края и муниципальными правовыми 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7255F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7255F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7255FF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7255FF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7255FF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7255FF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7255FF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7255FF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7255FF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 xml:space="preserve"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</w:t>
      </w:r>
      <w:r>
        <w:lastRenderedPageBreak/>
        <w:t>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законодательством Ставропольского края,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8C5031" w:rsidRDefault="008C5031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7255F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924864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 w:rsidR="00924864"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7255FF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7255FF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7255FF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7255F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CA25BB" w:rsidRPr="00A555AF" w:rsidRDefault="00CA25BB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законодательством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7255F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7255FF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7255FF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CA25B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FF" w:rsidRDefault="007255FF" w:rsidP="007255F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7255FF" w:rsidRPr="00A555AF" w:rsidRDefault="007255FF" w:rsidP="007255F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7255FF" w:rsidRDefault="007255FF" w:rsidP="007255FF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7255FF" w:rsidRDefault="007255FF" w:rsidP="007255FF">
      <w:pPr>
        <w:jc w:val="both"/>
      </w:pPr>
    </w:p>
    <w:tbl>
      <w:tblPr>
        <w:tblW w:w="9496" w:type="dxa"/>
        <w:tblInd w:w="-34" w:type="dxa"/>
        <w:tblLayout w:type="fixed"/>
        <w:tblLook w:val="01E0"/>
      </w:tblPr>
      <w:tblGrid>
        <w:gridCol w:w="4595"/>
        <w:gridCol w:w="509"/>
        <w:gridCol w:w="4370"/>
        <w:gridCol w:w="22"/>
      </w:tblGrid>
      <w:tr w:rsidR="007255FF" w:rsidTr="007255FF">
        <w:trPr>
          <w:gridAfter w:val="1"/>
          <w:wAfter w:w="22" w:type="dxa"/>
          <w:trHeight w:val="138"/>
        </w:trPr>
        <w:tc>
          <w:tcPr>
            <w:tcW w:w="4595" w:type="dxa"/>
          </w:tcPr>
          <w:p w:rsidR="007255FF" w:rsidRDefault="007255FF" w:rsidP="00AC2FE6">
            <w:r>
              <w:t>Работодатель</w:t>
            </w:r>
          </w:p>
          <w:p w:rsidR="007255FF" w:rsidRDefault="007255FF" w:rsidP="00AC2FE6"/>
          <w:p w:rsidR="007255FF" w:rsidRDefault="007255FF" w:rsidP="00AC2FE6"/>
          <w:p w:rsidR="007255FF" w:rsidRPr="007255FF" w:rsidRDefault="007255FF" w:rsidP="007255FF">
            <w:pPr>
              <w:spacing w:line="240" w:lineRule="exact"/>
            </w:pPr>
            <w:r w:rsidRPr="007255FF">
              <w:t xml:space="preserve">Заместитель главы администрации </w:t>
            </w:r>
          </w:p>
          <w:p w:rsidR="007255FF" w:rsidRPr="007255FF" w:rsidRDefault="007255FF" w:rsidP="007255FF">
            <w:pPr>
              <w:spacing w:line="240" w:lineRule="exact"/>
            </w:pPr>
            <w:r w:rsidRPr="007255FF">
              <w:t>города Ставрополя, руководитель</w:t>
            </w:r>
          </w:p>
          <w:p w:rsidR="007255FF" w:rsidRPr="007255FF" w:rsidRDefault="007255FF" w:rsidP="007255FF">
            <w:pPr>
              <w:spacing w:line="240" w:lineRule="exact"/>
            </w:pPr>
            <w:r w:rsidRPr="007255FF">
              <w:t xml:space="preserve">комитета по управлению муниципальным имуществом  города Ставрополя </w:t>
            </w:r>
          </w:p>
          <w:p w:rsidR="007255FF" w:rsidRDefault="007255FF" w:rsidP="00AC2FE6">
            <w:r>
              <w:t>___________________________</w:t>
            </w:r>
          </w:p>
          <w:p w:rsidR="007255FF" w:rsidRDefault="007255FF" w:rsidP="00AC2F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7255FF" w:rsidRDefault="007255FF" w:rsidP="00AC2FE6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7255FF" w:rsidRDefault="007255FF" w:rsidP="00AC2FE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7255FF" w:rsidRDefault="007255FF" w:rsidP="00AC2FE6">
            <w:pPr>
              <w:ind w:right="-108"/>
              <w:jc w:val="both"/>
            </w:pPr>
            <w:r>
              <w:t>«____» _________________ 2021г.</w:t>
            </w:r>
          </w:p>
          <w:p w:rsidR="007255FF" w:rsidRDefault="007255FF" w:rsidP="00AC2FE6">
            <w:pPr>
              <w:ind w:right="-108"/>
              <w:jc w:val="both"/>
            </w:pPr>
          </w:p>
          <w:p w:rsidR="007255FF" w:rsidRPr="00514084" w:rsidRDefault="007255FF" w:rsidP="00AC2FE6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509" w:type="dxa"/>
          </w:tcPr>
          <w:p w:rsidR="007255FF" w:rsidRDefault="007255FF" w:rsidP="00AC2FE6">
            <w:pPr>
              <w:jc w:val="both"/>
            </w:pPr>
          </w:p>
        </w:tc>
        <w:tc>
          <w:tcPr>
            <w:tcW w:w="4370" w:type="dxa"/>
          </w:tcPr>
          <w:p w:rsidR="007255FF" w:rsidRDefault="007255FF" w:rsidP="00AC2FE6">
            <w:pPr>
              <w:ind w:right="-108"/>
            </w:pPr>
            <w:r>
              <w:t>Муниципальный служащий</w:t>
            </w:r>
          </w:p>
          <w:p w:rsidR="007255FF" w:rsidRDefault="007255FF" w:rsidP="00AC2FE6">
            <w:pPr>
              <w:ind w:right="-108"/>
              <w:jc w:val="center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</w:p>
          <w:p w:rsidR="007255FF" w:rsidRDefault="007255FF" w:rsidP="00AC2FE6">
            <w:pPr>
              <w:ind w:right="-108"/>
              <w:jc w:val="both"/>
            </w:pPr>
            <w:r>
              <w:t>______________________________</w:t>
            </w:r>
          </w:p>
          <w:p w:rsidR="007255FF" w:rsidRDefault="007255FF" w:rsidP="00AC2FE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7255FF" w:rsidRDefault="007255FF" w:rsidP="00AC2FE6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2021г.</w:t>
            </w:r>
          </w:p>
        </w:tc>
      </w:tr>
      <w:tr w:rsidR="007255FF" w:rsidTr="007255FF">
        <w:trPr>
          <w:gridAfter w:val="1"/>
          <w:wAfter w:w="22" w:type="dxa"/>
          <w:trHeight w:val="481"/>
        </w:trPr>
        <w:tc>
          <w:tcPr>
            <w:tcW w:w="9474" w:type="dxa"/>
            <w:gridSpan w:val="3"/>
          </w:tcPr>
          <w:p w:rsidR="007255FF" w:rsidRDefault="007255FF" w:rsidP="00AC2FE6">
            <w:pPr>
              <w:jc w:val="center"/>
            </w:pPr>
          </w:p>
          <w:p w:rsidR="007255FF" w:rsidRDefault="007255FF" w:rsidP="00AC2FE6">
            <w:pPr>
              <w:jc w:val="center"/>
            </w:pPr>
            <w:r>
              <w:t>Адреса сторон:</w:t>
            </w:r>
          </w:p>
        </w:tc>
      </w:tr>
      <w:tr w:rsidR="007255FF" w:rsidTr="007255FF">
        <w:trPr>
          <w:trHeight w:val="856"/>
        </w:trPr>
        <w:tc>
          <w:tcPr>
            <w:tcW w:w="4595" w:type="dxa"/>
            <w:hideMark/>
          </w:tcPr>
          <w:p w:rsidR="007255FF" w:rsidRDefault="007255FF" w:rsidP="00AC2FE6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7255FF" w:rsidRDefault="007255FF" w:rsidP="00AC2FE6">
            <w:pPr>
              <w:tabs>
                <w:tab w:val="left" w:pos="3119"/>
              </w:tabs>
              <w:jc w:val="both"/>
            </w:pPr>
            <w:r>
              <w:t>просп. Карла Маркса, 92</w:t>
            </w:r>
          </w:p>
        </w:tc>
        <w:tc>
          <w:tcPr>
            <w:tcW w:w="509" w:type="dxa"/>
          </w:tcPr>
          <w:p w:rsidR="007255FF" w:rsidRDefault="007255FF" w:rsidP="00AC2FE6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7255FF" w:rsidRDefault="007255FF" w:rsidP="00AC2FE6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7255FF" w:rsidRDefault="007255FF" w:rsidP="00AC2FE6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7255FF" w:rsidRDefault="007255FF" w:rsidP="007255FF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7255FF" w:rsidRDefault="007255FF" w:rsidP="007255FF">
      <w:pPr>
        <w:pBdr>
          <w:bottom w:val="single" w:sz="12" w:space="1" w:color="auto"/>
        </w:pBdr>
      </w:pPr>
    </w:p>
    <w:p w:rsidR="007255FF" w:rsidRDefault="007255FF" w:rsidP="007255F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7255FF" w:rsidRDefault="007255FF" w:rsidP="007255FF">
      <w:pPr>
        <w:jc w:val="center"/>
        <w:rPr>
          <w:sz w:val="20"/>
          <w:szCs w:val="20"/>
        </w:rPr>
      </w:pPr>
    </w:p>
    <w:p w:rsidR="007255FF" w:rsidRDefault="007255FF" w:rsidP="007255FF"/>
    <w:sectPr w:rsidR="007255FF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B5B3F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1A85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255F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4505"/>
    <w:rsid w:val="008203CD"/>
    <w:rsid w:val="00852D66"/>
    <w:rsid w:val="008659CE"/>
    <w:rsid w:val="008727AA"/>
    <w:rsid w:val="00885CDE"/>
    <w:rsid w:val="00890E86"/>
    <w:rsid w:val="008B3FD0"/>
    <w:rsid w:val="008C3A1E"/>
    <w:rsid w:val="008C5031"/>
    <w:rsid w:val="008F4515"/>
    <w:rsid w:val="008F4A3E"/>
    <w:rsid w:val="0090700D"/>
    <w:rsid w:val="00915A4A"/>
    <w:rsid w:val="009177E5"/>
    <w:rsid w:val="00921492"/>
    <w:rsid w:val="00924864"/>
    <w:rsid w:val="009401EB"/>
    <w:rsid w:val="009613F1"/>
    <w:rsid w:val="009658C5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D6468"/>
    <w:rsid w:val="00AE30AD"/>
    <w:rsid w:val="00B12F7F"/>
    <w:rsid w:val="00B323A0"/>
    <w:rsid w:val="00B37270"/>
    <w:rsid w:val="00B437CE"/>
    <w:rsid w:val="00B45138"/>
    <w:rsid w:val="00B50797"/>
    <w:rsid w:val="00B7475B"/>
    <w:rsid w:val="00B7502F"/>
    <w:rsid w:val="00B91E64"/>
    <w:rsid w:val="00BA4DA6"/>
    <w:rsid w:val="00BC1617"/>
    <w:rsid w:val="00BC5796"/>
    <w:rsid w:val="00BD6513"/>
    <w:rsid w:val="00BE443A"/>
    <w:rsid w:val="00BF6D8C"/>
    <w:rsid w:val="00C02CC5"/>
    <w:rsid w:val="00C07ADA"/>
    <w:rsid w:val="00C27368"/>
    <w:rsid w:val="00C72331"/>
    <w:rsid w:val="00C77266"/>
    <w:rsid w:val="00C8263C"/>
    <w:rsid w:val="00C8771A"/>
    <w:rsid w:val="00C90665"/>
    <w:rsid w:val="00CA25BB"/>
    <w:rsid w:val="00CA6A9A"/>
    <w:rsid w:val="00CB17D8"/>
    <w:rsid w:val="00CB325C"/>
    <w:rsid w:val="00CC2C7C"/>
    <w:rsid w:val="00CD6624"/>
    <w:rsid w:val="00CE0FC1"/>
    <w:rsid w:val="00CE33B0"/>
    <w:rsid w:val="00CF5CAF"/>
    <w:rsid w:val="00D26603"/>
    <w:rsid w:val="00D34351"/>
    <w:rsid w:val="00D460A8"/>
    <w:rsid w:val="00D56743"/>
    <w:rsid w:val="00D64AE0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696EF36460EA1787D58D7C8C084AF37F861AA77EFCBC049DF2C08CC274F64D4BF24A25D4E39C79023AA7F9BJBU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FCAEA8CD127C019F42E90157874EF73D191A3B78B66FAX2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6E50053149CD2D311582BDA872D0B1723D19CB87DF77A78F0AFE9E51EEA98h7p5N" TargetMode="External"/><Relationship Id="rId5" Type="http://schemas.openxmlformats.org/officeDocument/2006/relationships/hyperlink" Target="consultantplus://offline/ref=C536E50053149CD2D3114626CCEB730112208894B723AE2F70FAFAhBp1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17671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LU.Shestopalova</cp:lastModifiedBy>
  <cp:revision>2</cp:revision>
  <cp:lastPrinted>2021-05-21T13:31:00Z</cp:lastPrinted>
  <dcterms:created xsi:type="dcterms:W3CDTF">2021-06-01T08:42:00Z</dcterms:created>
  <dcterms:modified xsi:type="dcterms:W3CDTF">2021-06-01T08:42:00Z</dcterms:modified>
</cp:coreProperties>
</file>